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23" w:rsidRPr="00DC638F" w:rsidRDefault="00DC638F" w:rsidP="00DC638F">
      <w:pPr>
        <w:spacing w:after="60"/>
        <w:ind w:left="7230" w:hanging="567"/>
        <w:jc w:val="both"/>
        <w:rPr>
          <w:rFonts w:cs="Calibri"/>
          <w:b/>
        </w:rPr>
      </w:pPr>
      <w:bookmarkStart w:id="0" w:name="_GoBack"/>
      <w:bookmarkEnd w:id="0"/>
      <w:r>
        <w:rPr>
          <w:b/>
          <w:bCs/>
        </w:rPr>
        <w:t>Z</w:t>
      </w:r>
      <w:r w:rsidR="008F4E23" w:rsidRPr="00DC638F">
        <w:rPr>
          <w:b/>
          <w:bCs/>
        </w:rPr>
        <w:t>ałącznik nr 1</w:t>
      </w:r>
      <w:r w:rsidRPr="00DC638F">
        <w:rPr>
          <w:b/>
          <w:bCs/>
        </w:rPr>
        <w:t xml:space="preserve"> do aneksu</w:t>
      </w:r>
    </w:p>
    <w:p w:rsidR="00421507" w:rsidRPr="00A606F6" w:rsidRDefault="00421507" w:rsidP="00421507">
      <w:pPr>
        <w:spacing w:after="60"/>
        <w:jc w:val="both"/>
        <w:rPr>
          <w:rFonts w:cs="Calibri"/>
        </w:rPr>
      </w:pPr>
      <w:r w:rsidRPr="00A606F6">
        <w:rPr>
          <w:rFonts w:cs="Calibri"/>
        </w:rPr>
        <w:t xml:space="preserve">Załącznik nr </w:t>
      </w:r>
      <w:r w:rsidR="00C53FFE">
        <w:rPr>
          <w:rFonts w:cs="Calibri"/>
        </w:rPr>
        <w:t>8</w:t>
      </w:r>
      <w:r w:rsidR="003904EE">
        <w:rPr>
          <w:rFonts w:cs="Calibri"/>
        </w:rPr>
        <w:t xml:space="preserve"> </w:t>
      </w:r>
      <w:r w:rsidRPr="00A606F6">
        <w:rPr>
          <w:rFonts w:cs="Calibri"/>
        </w:rPr>
        <w:t xml:space="preserve">do </w:t>
      </w:r>
      <w:r w:rsidR="00665EF4">
        <w:rPr>
          <w:rFonts w:cs="Calibri"/>
        </w:rPr>
        <w:t>Umowy</w:t>
      </w:r>
      <w:r w:rsidRPr="00A606F6">
        <w:rPr>
          <w:rFonts w:cs="Calibri"/>
        </w:rPr>
        <w:t>: Zakres danych osobowych powierzonych do przetwarzania</w:t>
      </w:r>
    </w:p>
    <w:p w:rsidR="00421507" w:rsidRPr="00A606F6" w:rsidRDefault="00421507" w:rsidP="00421507">
      <w:pPr>
        <w:spacing w:after="60"/>
        <w:jc w:val="both"/>
        <w:rPr>
          <w:rFonts w:cs="Calibri"/>
        </w:rPr>
      </w:pPr>
    </w:p>
    <w:p w:rsidR="00421507" w:rsidRPr="00A606F6" w:rsidRDefault="00421507" w:rsidP="00421507">
      <w:pPr>
        <w:spacing w:after="60"/>
        <w:jc w:val="both"/>
        <w:rPr>
          <w:rFonts w:cs="Calibri"/>
        </w:rPr>
      </w:pPr>
      <w:r w:rsidRPr="00A606F6">
        <w:rPr>
          <w:rFonts w:cs="Calibri"/>
          <w:u w:val="single"/>
        </w:rPr>
        <w:t>Zbiór „</w:t>
      </w:r>
      <w:r w:rsidRPr="00A606F6">
        <w:rPr>
          <w:rFonts w:cs="Calibri"/>
          <w:bCs/>
          <w:u w:val="single"/>
        </w:rPr>
        <w:t>Program Operacyjny Wiedza Edukacja Rozwój”</w:t>
      </w:r>
    </w:p>
    <w:p w:rsidR="00421507" w:rsidRPr="00A606F6" w:rsidRDefault="00421507" w:rsidP="00421507">
      <w:pPr>
        <w:numPr>
          <w:ilvl w:val="0"/>
          <w:numId w:val="2"/>
        </w:numPr>
        <w:spacing w:after="60"/>
        <w:jc w:val="both"/>
        <w:rPr>
          <w:rFonts w:cs="Calibri"/>
        </w:rPr>
      </w:pPr>
      <w:r w:rsidRPr="00A606F6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606F6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>)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NIP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 xml:space="preserve">Adres siedziby: 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Kraj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Województwo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Powiat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Gmina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Telefon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Fax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 e-mail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Osoba do kontaktów roboczych: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Imię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Nazwisko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Numer telefonu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 e-mail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Numer faksu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Adres: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NIP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 siedziby: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lastRenderedPageBreak/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Kraj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Województwo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Powiat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Gmina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Telefon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Fax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 e-mail</w:t>
            </w:r>
          </w:p>
          <w:p w:rsidR="00421507" w:rsidRPr="00A606F6" w:rsidRDefault="00421507" w:rsidP="00F5206D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2"/>
        </w:numPr>
        <w:spacing w:after="60"/>
        <w:jc w:val="both"/>
        <w:rPr>
          <w:rFonts w:cs="Calibri"/>
        </w:rPr>
      </w:pPr>
      <w:r w:rsidRPr="00A606F6">
        <w:rPr>
          <w:rFonts w:cs="Calibri"/>
        </w:rPr>
        <w:t xml:space="preserve">Osoby fizyczne i osoby prowadzące działalność gospodarczą, których dane będą przetwarzane w związku z badaniem kwalifikowalności wydatków w Projekcie </w:t>
      </w:r>
    </w:p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421507" w:rsidRPr="00A606F6" w:rsidTr="00F5206D">
        <w:tc>
          <w:tcPr>
            <w:tcW w:w="30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cs="Calibri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336"/>
      </w:tblGrid>
      <w:tr w:rsidR="00E25715" w:rsidRPr="00E25715" w:rsidTr="000F66B9">
        <w:trPr>
          <w:trHeight w:val="12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715" w:rsidRPr="00E25715" w:rsidRDefault="00421507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606F6">
              <w:rPr>
                <w:rFonts w:cs="Calibri"/>
              </w:rPr>
              <w:t>Dane uczestników instytucjonalnych (w tym osób fizycznych prowadzących jednoosobową działalność gospodarczą).</w:t>
            </w:r>
            <w:r w:rsidR="00E25715" w:rsidRPr="00E2571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Zakres danych zbieranych na </w:t>
            </w:r>
            <w:r w:rsidR="00E25715" w:rsidRPr="00E2571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potrzeby rejestracji uczestników w systemie SL2014 (dane instytucji)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Uwaga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Kraj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instytucji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 (jeżeli nie dotyczy wówczas opcja brak NIP)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Brak NIP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Typ instytucji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 (wybór z listy)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w tym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podstawowe (wybór z listy)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Nr budynku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40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Nr lokalu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Kod pocztowy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 (pole uzupełniane automatycznie przez system)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dane teleadresowe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Data rozpoczęcia udziału w projekcie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szczegóły wsparcia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szczegóły wsparcia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Czy wsparciem zostali objęci pracownicy instytucji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w danym projekcie zawsze opcja NIE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przyznanego wsparcia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rodzaj wsparcia (wybór z listy)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W tym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rodzaj wsparcia (wybór z listy)</w:t>
            </w:r>
          </w:p>
        </w:tc>
      </w:tr>
      <w:tr w:rsidR="00E25715" w:rsidRPr="00E25715" w:rsidTr="000F66B9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Data rozpoczęcia udziału we wsparciu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rodzaj wsparcia</w:t>
            </w:r>
          </w:p>
        </w:tc>
      </w:tr>
      <w:tr w:rsidR="00E25715" w:rsidRPr="00E25715" w:rsidTr="000F66B9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b/>
                <w:bCs/>
                <w:color w:val="000000"/>
                <w:lang w:eastAsia="pl-PL"/>
              </w:rPr>
              <w:t>Data zakończenia udziału we wsparciu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15" w:rsidRPr="00E25715" w:rsidRDefault="00E25715" w:rsidP="00E2571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25715">
              <w:rPr>
                <w:rFonts w:eastAsia="Times New Roman" w:cs="Calibri"/>
                <w:color w:val="000000"/>
                <w:lang w:eastAsia="pl-PL"/>
              </w:rPr>
              <w:t>rodzaj wsparcia</w:t>
            </w:r>
          </w:p>
        </w:tc>
      </w:tr>
    </w:tbl>
    <w:p w:rsidR="00E25715" w:rsidRPr="00E25715" w:rsidRDefault="00E25715" w:rsidP="000F66B9">
      <w:pPr>
        <w:spacing w:after="60"/>
        <w:jc w:val="both"/>
        <w:rPr>
          <w:rFonts w:cs="Calibri"/>
        </w:rPr>
      </w:pPr>
    </w:p>
    <w:p w:rsidR="00E25715" w:rsidRDefault="00E25715" w:rsidP="00E25715">
      <w:pPr>
        <w:spacing w:after="60"/>
        <w:ind w:left="720"/>
        <w:jc w:val="both"/>
        <w:rPr>
          <w:rFonts w:cs="Calibri"/>
        </w:rPr>
      </w:pPr>
    </w:p>
    <w:p w:rsidR="00E25715" w:rsidRPr="00A606F6" w:rsidRDefault="00E25715" w:rsidP="00E25715">
      <w:pPr>
        <w:spacing w:after="60"/>
        <w:ind w:left="720"/>
        <w:jc w:val="both"/>
        <w:rPr>
          <w:rFonts w:cs="Calibri"/>
        </w:rPr>
      </w:pPr>
    </w:p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  <w:r w:rsidRPr="00A606F6">
        <w:rPr>
          <w:rFonts w:cs="Calibri"/>
        </w:rPr>
        <w:t xml:space="preserve">Szczegółowy zakres danych odwzorowany jest w Wytycznych w zakresie warunków gromadzenia i przekazywania danych w postaci elektronicznej na lata 2014-2020. 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21507" w:rsidRPr="00A606F6" w:rsidTr="00F5206D">
        <w:trPr>
          <w:trHeight w:val="118"/>
        </w:trPr>
        <w:tc>
          <w:tcPr>
            <w:tcW w:w="25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474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</w:tr>
    </w:tbl>
    <w:p w:rsidR="00421507" w:rsidRPr="00A606F6" w:rsidRDefault="00421507" w:rsidP="00421507">
      <w:pPr>
        <w:spacing w:after="60"/>
        <w:ind w:left="720"/>
        <w:jc w:val="both"/>
        <w:rPr>
          <w:rFonts w:cs="Calibri"/>
          <w:u w:val="single"/>
        </w:rPr>
      </w:pPr>
    </w:p>
    <w:p w:rsidR="00421507" w:rsidRPr="00A606F6" w:rsidRDefault="00421507" w:rsidP="00421507">
      <w:pPr>
        <w:numPr>
          <w:ilvl w:val="0"/>
          <w:numId w:val="2"/>
        </w:numPr>
        <w:spacing w:after="60"/>
        <w:jc w:val="both"/>
        <w:rPr>
          <w:rFonts w:cs="Calibri"/>
        </w:rPr>
      </w:pPr>
      <w:r w:rsidRPr="00A606F6">
        <w:rPr>
          <w:rFonts w:cs="Calibri"/>
        </w:rPr>
        <w:t>Dane uczestników indywidualnych.</w:t>
      </w:r>
    </w:p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  <w:r w:rsidRPr="00A606F6">
        <w:rPr>
          <w:rFonts w:cs="Calibri"/>
        </w:rPr>
        <w:t xml:space="preserve">Szczegółowy zakres danych odwzorowany jest w Wytycznych w zakresie warunków gromadzenia i przekazywania danych w postaci elektronicznej na lata 2014-2020. 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21507" w:rsidRPr="00A606F6" w:rsidTr="00F5206D">
        <w:trPr>
          <w:trHeight w:val="118"/>
        </w:trPr>
        <w:tc>
          <w:tcPr>
            <w:tcW w:w="251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4749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</w:tr>
    </w:tbl>
    <w:p w:rsidR="00421507" w:rsidRPr="00A606F6" w:rsidRDefault="00421507" w:rsidP="00421507">
      <w:pPr>
        <w:spacing w:after="60"/>
        <w:ind w:left="708"/>
        <w:jc w:val="both"/>
        <w:rPr>
          <w:rFonts w:cs="Calibri"/>
        </w:rPr>
      </w:pPr>
    </w:p>
    <w:p w:rsidR="00421507" w:rsidRPr="00A606F6" w:rsidRDefault="00421507" w:rsidP="00421507">
      <w:pPr>
        <w:spacing w:after="60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2"/>
        </w:numPr>
        <w:jc w:val="both"/>
        <w:rPr>
          <w:rFonts w:cs="Calibri"/>
        </w:rPr>
      </w:pPr>
      <w:r w:rsidRPr="00A606F6">
        <w:rPr>
          <w:rFonts w:cs="Calibri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606F6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421507" w:rsidRPr="00A606F6" w:rsidTr="00F5206D">
        <w:tc>
          <w:tcPr>
            <w:tcW w:w="34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5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  <w:tr w:rsidR="00421507" w:rsidRPr="00A606F6" w:rsidTr="00F5206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421507" w:rsidRPr="00A606F6" w:rsidTr="00F5206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PESEL</w:t>
            </w:r>
          </w:p>
        </w:tc>
      </w:tr>
    </w:tbl>
    <w:p w:rsidR="00421507" w:rsidRPr="00A606F6" w:rsidRDefault="00421507" w:rsidP="00421507">
      <w:pPr>
        <w:ind w:left="1416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2"/>
        </w:numPr>
        <w:jc w:val="both"/>
        <w:rPr>
          <w:rFonts w:cs="Calibri"/>
        </w:rPr>
      </w:pPr>
      <w:r w:rsidRPr="00A606F6">
        <w:rPr>
          <w:rFonts w:cs="Calibri"/>
        </w:rPr>
        <w:lastRenderedPageBreak/>
        <w:t>Dane dotyczące personelu projektu.</w:t>
      </w:r>
    </w:p>
    <w:p w:rsidR="00421507" w:rsidRPr="00A606F6" w:rsidRDefault="00421507" w:rsidP="00421507">
      <w:pPr>
        <w:ind w:left="720"/>
        <w:jc w:val="both"/>
        <w:rPr>
          <w:rFonts w:cs="Calibri"/>
        </w:rPr>
      </w:pPr>
      <w:r w:rsidRPr="00A606F6">
        <w:rPr>
          <w:rFonts w:cs="Calibri"/>
        </w:rPr>
        <w:t>Szczegółowy zakres danych odwzorowany jest w Wytycznych w zakresie warunków gromadzenia i przekazywania danych w postaci elektronicznej na lata 2014-2020.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17"/>
      </w:tblGrid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Nazwa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Adres: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2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rachunku bankowego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3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Kwota wynagrodzenia</w:t>
            </w:r>
          </w:p>
        </w:tc>
      </w:tr>
    </w:tbl>
    <w:p w:rsidR="00421507" w:rsidRPr="00A606F6" w:rsidRDefault="00421507" w:rsidP="00421507">
      <w:pPr>
        <w:ind w:left="720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2"/>
        </w:numPr>
        <w:jc w:val="both"/>
        <w:rPr>
          <w:rFonts w:cs="Calibri"/>
        </w:rPr>
      </w:pPr>
      <w:r w:rsidRPr="00A606F6">
        <w:rPr>
          <w:rFonts w:cs="Calibri"/>
        </w:rPr>
        <w:t>Uczestnicy szkoleń, konkursów i konferencji (osoby biorące udział w szkoleniach, konkursach i konferencjach w związku z realizacją Programu Operacyjnego Wiedza Edukacja Rozwój 2014-2020, inne niż uczestnicy w rozumieniu definicji uczestnika określonej w Wytycznych w zakresie monitorowania postępu rzeczowego realizacji programów operacyjnych na lata 2014-2020).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606F6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606F6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Telefon</w:t>
            </w:r>
          </w:p>
        </w:tc>
      </w:tr>
      <w:tr w:rsidR="00421507" w:rsidRPr="00A606F6" w:rsidTr="00F5206D">
        <w:tc>
          <w:tcPr>
            <w:tcW w:w="273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27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Specjalne potrzeby</w:t>
            </w:r>
          </w:p>
        </w:tc>
      </w:tr>
    </w:tbl>
    <w:p w:rsidR="00421507" w:rsidRPr="00A606F6" w:rsidRDefault="00421507" w:rsidP="00421507">
      <w:pPr>
        <w:ind w:left="720"/>
        <w:jc w:val="both"/>
        <w:rPr>
          <w:rFonts w:cs="Calibri"/>
        </w:rPr>
      </w:pPr>
    </w:p>
    <w:p w:rsidR="00421507" w:rsidRPr="00A606F6" w:rsidRDefault="00421507" w:rsidP="00421507">
      <w:pPr>
        <w:jc w:val="both"/>
        <w:rPr>
          <w:rFonts w:cs="Calibri"/>
          <w:bCs/>
          <w:u w:val="single"/>
        </w:rPr>
      </w:pPr>
      <w:r w:rsidRPr="00A606F6">
        <w:rPr>
          <w:rFonts w:cs="Calibri"/>
          <w:u w:val="single"/>
        </w:rPr>
        <w:t>Zbiór „</w:t>
      </w:r>
      <w:r w:rsidRPr="00A606F6">
        <w:rPr>
          <w:rFonts w:cs="Calibri"/>
          <w:bCs/>
          <w:u w:val="single"/>
        </w:rPr>
        <w:t>Centralny system teleinformatyczny wspierający realizację programów operacyjnych”</w:t>
      </w:r>
    </w:p>
    <w:p w:rsidR="00421507" w:rsidRPr="00A606F6" w:rsidRDefault="00421507" w:rsidP="00421507">
      <w:pPr>
        <w:numPr>
          <w:ilvl w:val="0"/>
          <w:numId w:val="3"/>
        </w:numPr>
        <w:rPr>
          <w:rFonts w:cs="Calibri"/>
          <w:bCs/>
        </w:rPr>
      </w:pPr>
      <w:r w:rsidRPr="00A606F6">
        <w:rPr>
          <w:rFonts w:eastAsia="Times New Roman" w:cs="Calibri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7"/>
      </w:tblGrid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606F6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Imię</w:t>
            </w:r>
            <w:proofErr w:type="spellEnd"/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606F6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606F6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421507" w:rsidRPr="00A606F6" w:rsidTr="00F5206D">
        <w:tc>
          <w:tcPr>
            <w:tcW w:w="318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82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606F6">
              <w:rPr>
                <w:rFonts w:eastAsia="Times New Roman" w:cs="Calibri"/>
                <w:lang w:val="en-GB"/>
              </w:rPr>
              <w:t>PESEL</w:t>
            </w:r>
          </w:p>
        </w:tc>
      </w:tr>
    </w:tbl>
    <w:p w:rsidR="00421507" w:rsidRPr="00A606F6" w:rsidRDefault="00421507" w:rsidP="00421507">
      <w:pPr>
        <w:ind w:left="720"/>
        <w:rPr>
          <w:rFonts w:cs="Calibri"/>
          <w:bCs/>
        </w:rPr>
      </w:pPr>
    </w:p>
    <w:p w:rsidR="00421507" w:rsidRPr="00A606F6" w:rsidRDefault="00421507" w:rsidP="00421507">
      <w:pPr>
        <w:numPr>
          <w:ilvl w:val="0"/>
          <w:numId w:val="3"/>
        </w:numPr>
        <w:rPr>
          <w:rFonts w:cs="Calibri"/>
          <w:bCs/>
        </w:rPr>
      </w:pPr>
      <w:r w:rsidRPr="00A606F6">
        <w:rPr>
          <w:rFonts w:cs="Calibri"/>
          <w:bCs/>
        </w:rPr>
        <w:t>Zakres danych osobowych wnioskodawców, beneficjentów, partnerów.</w:t>
      </w:r>
    </w:p>
    <w:p w:rsidR="00421507" w:rsidRPr="00A606F6" w:rsidRDefault="00421507" w:rsidP="00421507">
      <w:pPr>
        <w:ind w:left="720"/>
        <w:jc w:val="both"/>
        <w:rPr>
          <w:rFonts w:cs="Calibri"/>
        </w:rPr>
      </w:pPr>
      <w:r w:rsidRPr="00A606F6">
        <w:rPr>
          <w:rFonts w:cs="Calibri"/>
        </w:rPr>
        <w:t xml:space="preserve">Szczegółowy zakres danych odwzorowany jest w Wytycznych w zakresie warunków  gromadzenia i przekazywania danych w postaci elektronicznej na lata 2014-2020.  </w:t>
      </w:r>
    </w:p>
    <w:p w:rsidR="00421507" w:rsidRPr="00A606F6" w:rsidRDefault="00421507" w:rsidP="00421507">
      <w:pPr>
        <w:numPr>
          <w:ilvl w:val="0"/>
          <w:numId w:val="3"/>
        </w:numPr>
        <w:rPr>
          <w:rFonts w:cs="Calibri"/>
          <w:bCs/>
        </w:rPr>
      </w:pPr>
      <w:r w:rsidRPr="00A606F6">
        <w:rPr>
          <w:rFonts w:cs="Calibri"/>
          <w:bCs/>
        </w:rPr>
        <w:lastRenderedPageBreak/>
        <w:t>Dane uczestników instytucjonalnych (w tym osób fizycznych prowadzących jednoosobową działalność gospodarczą).</w:t>
      </w:r>
    </w:p>
    <w:p w:rsidR="00421507" w:rsidRPr="00A606F6" w:rsidRDefault="00421507" w:rsidP="00421507">
      <w:pPr>
        <w:ind w:left="720"/>
        <w:jc w:val="both"/>
        <w:rPr>
          <w:rFonts w:cs="Calibri"/>
        </w:rPr>
      </w:pPr>
      <w:r w:rsidRPr="00A606F6">
        <w:rPr>
          <w:rFonts w:cs="Calibri"/>
        </w:rPr>
        <w:t xml:space="preserve">Szczegółowy zakres danych odwzorowany jest w Wytycznych w zakresie warunków gromadzenia i przekazywania danych w postaci elektronicznej na lata 2014-2020.  </w:t>
      </w:r>
    </w:p>
    <w:p w:rsidR="00421507" w:rsidRPr="00A606F6" w:rsidRDefault="00421507" w:rsidP="00421507">
      <w:pPr>
        <w:numPr>
          <w:ilvl w:val="0"/>
          <w:numId w:val="3"/>
        </w:numPr>
        <w:rPr>
          <w:rFonts w:cs="Calibri"/>
          <w:bCs/>
        </w:rPr>
      </w:pPr>
      <w:r w:rsidRPr="00A606F6">
        <w:rPr>
          <w:rFonts w:cs="Calibri"/>
          <w:bCs/>
        </w:rPr>
        <w:t>Dane uczestników indywidualnych.</w:t>
      </w:r>
    </w:p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  <w:r w:rsidRPr="00A606F6">
        <w:rPr>
          <w:rFonts w:cs="Calibri"/>
        </w:rPr>
        <w:t>Szczegółowy zakres danych odwzorowany jest w Wytycznych w zakresie warunków gromadzenia i przekazywania danych w postaci elektronicznej na lata 2014-2020.</w:t>
      </w:r>
    </w:p>
    <w:p w:rsidR="00421507" w:rsidRPr="00A606F6" w:rsidRDefault="00421507" w:rsidP="00421507">
      <w:pPr>
        <w:spacing w:after="60"/>
        <w:ind w:left="720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3"/>
        </w:numPr>
        <w:jc w:val="both"/>
        <w:rPr>
          <w:rFonts w:cs="Calibri"/>
        </w:rPr>
      </w:pPr>
      <w:r w:rsidRPr="00A606F6">
        <w:rPr>
          <w:rFonts w:cs="Calibri"/>
        </w:rPr>
        <w:t>Dane dotyczące personelu projektu.</w:t>
      </w:r>
    </w:p>
    <w:p w:rsidR="00421507" w:rsidRPr="00A606F6" w:rsidRDefault="00421507" w:rsidP="00421507">
      <w:pPr>
        <w:ind w:left="720"/>
        <w:jc w:val="both"/>
        <w:rPr>
          <w:rFonts w:cs="Calibri"/>
        </w:rPr>
      </w:pPr>
      <w:r w:rsidRPr="00A606F6">
        <w:rPr>
          <w:rFonts w:cs="Calibri"/>
        </w:rPr>
        <w:t>Szczegółowy zakres danych odwzorowany jest w Wytycznych w zakresie warunków gromadzenia i przekazywania danych w postaci elektronicznej na lata 2014-2020.</w:t>
      </w:r>
    </w:p>
    <w:p w:rsidR="00421507" w:rsidRPr="00A606F6" w:rsidRDefault="00421507" w:rsidP="00421507">
      <w:pPr>
        <w:spacing w:after="60"/>
        <w:jc w:val="both"/>
        <w:rPr>
          <w:rFonts w:cs="Calibri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17"/>
      </w:tblGrid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Nazwa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Adres: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2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rachunku bankowego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3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Kwota wynagrodzenia</w:t>
            </w:r>
          </w:p>
        </w:tc>
      </w:tr>
    </w:tbl>
    <w:p w:rsidR="00421507" w:rsidRPr="00A606F6" w:rsidRDefault="00421507" w:rsidP="00421507">
      <w:pPr>
        <w:spacing w:after="60"/>
        <w:jc w:val="both"/>
        <w:rPr>
          <w:rFonts w:cs="Calibri"/>
        </w:rPr>
      </w:pPr>
    </w:p>
    <w:p w:rsidR="00421507" w:rsidRPr="00A606F6" w:rsidRDefault="00421507" w:rsidP="00421507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A606F6">
        <w:rPr>
          <w:rFonts w:cs="Calibri"/>
        </w:rPr>
        <w:t>Osoby fizyczne i osoby prowadzące działalność gospodarczą, których dane będą przetwarzane w związku z badaniem kwalifikowalności środków w projekcie</w:t>
      </w:r>
    </w:p>
    <w:p w:rsidR="00421507" w:rsidRPr="00A606F6" w:rsidRDefault="00421507" w:rsidP="00421507">
      <w:pPr>
        <w:spacing w:after="60"/>
        <w:jc w:val="both"/>
        <w:rPr>
          <w:rFonts w:cs="Calibri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17"/>
      </w:tblGrid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Nazwa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Nazwa wykonawcy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2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Imię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3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Nazwisko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2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Kraj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3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NIP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4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PESEL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5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Adres: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Ulica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budynku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lokalu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pocztowy</w:t>
            </w:r>
          </w:p>
          <w:p w:rsidR="00421507" w:rsidRPr="00A606F6" w:rsidRDefault="00421507" w:rsidP="00F5206D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Miejscowość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6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 xml:space="preserve">Nr rachunku płatniczego </w:t>
            </w:r>
          </w:p>
        </w:tc>
      </w:tr>
      <w:tr w:rsidR="00421507" w:rsidRPr="00A606F6" w:rsidTr="00F5206D">
        <w:tc>
          <w:tcPr>
            <w:tcW w:w="26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7</w:t>
            </w:r>
          </w:p>
        </w:tc>
        <w:tc>
          <w:tcPr>
            <w:tcW w:w="4735" w:type="pct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Kwota wynagrodzenia</w:t>
            </w:r>
          </w:p>
        </w:tc>
      </w:tr>
    </w:tbl>
    <w:p w:rsidR="00421507" w:rsidRPr="00A606F6" w:rsidRDefault="00421507" w:rsidP="00421507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421507" w:rsidRPr="00A606F6" w:rsidRDefault="00421507" w:rsidP="00421507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421507" w:rsidRPr="00A606F6" w:rsidRDefault="00421507" w:rsidP="00421507">
      <w:pPr>
        <w:pStyle w:val="Tekstpodstawowy"/>
        <w:jc w:val="left"/>
        <w:rPr>
          <w:rFonts w:ascii="Calibri" w:hAnsi="Calibri" w:cs="Calibri"/>
          <w:sz w:val="22"/>
          <w:szCs w:val="22"/>
          <w:u w:val="single"/>
        </w:rPr>
      </w:pPr>
      <w:r w:rsidRPr="00A606F6">
        <w:rPr>
          <w:rFonts w:ascii="Calibri" w:hAnsi="Calibri" w:cs="Calibri"/>
          <w:sz w:val="22"/>
          <w:szCs w:val="22"/>
          <w:u w:val="single"/>
        </w:rPr>
        <w:lastRenderedPageBreak/>
        <w:t>Zbiór „Zbiór danych osobowych z ZUS”</w:t>
      </w:r>
      <w:r w:rsidRPr="00A606F6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1"/>
      </w:r>
    </w:p>
    <w:p w:rsidR="00421507" w:rsidRPr="00A606F6" w:rsidRDefault="00421507" w:rsidP="00421507">
      <w:pPr>
        <w:pStyle w:val="Tekstpodstawowy"/>
        <w:jc w:val="left"/>
        <w:rPr>
          <w:rFonts w:ascii="Calibri" w:hAnsi="Calibri" w:cs="Calibri"/>
          <w:sz w:val="22"/>
          <w:szCs w:val="22"/>
          <w:u w:val="single"/>
        </w:rPr>
      </w:pPr>
    </w:p>
    <w:p w:rsidR="00421507" w:rsidRPr="00A606F6" w:rsidRDefault="00421507" w:rsidP="00421507">
      <w:pPr>
        <w:pStyle w:val="Tekstpodstawowy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A606F6">
        <w:rPr>
          <w:rFonts w:ascii="Calibri" w:hAnsi="Calibri" w:cs="Calibri"/>
          <w:sz w:val="22"/>
          <w:szCs w:val="22"/>
        </w:rPr>
        <w:t>Osoby fizyczne i osoby prowadzące działalność gospodarczą</w:t>
      </w:r>
    </w:p>
    <w:p w:rsidR="00421507" w:rsidRPr="00A606F6" w:rsidRDefault="00421507" w:rsidP="00421507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773"/>
      </w:tblGrid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606F6">
              <w:rPr>
                <w:rFonts w:eastAsia="Times New Roman" w:cs="Calibri"/>
                <w:b/>
              </w:rPr>
              <w:t>Nazwa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1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Imiona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2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Nazwisko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3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PESEL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4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Nr projektu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5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Data rozpoczęcia udziału w projekcie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6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Data zakończeniu udziału w projekcie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7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Kod tytułu ubezpieczenia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8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Wysokość składki z tytułu ubezpieczenia zdrowotnego</w:t>
            </w:r>
          </w:p>
        </w:tc>
      </w:tr>
      <w:tr w:rsidR="00421507" w:rsidRPr="00A606F6" w:rsidTr="00F5206D">
        <w:tc>
          <w:tcPr>
            <w:tcW w:w="534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9</w:t>
            </w:r>
          </w:p>
        </w:tc>
        <w:tc>
          <w:tcPr>
            <w:tcW w:w="13608" w:type="dxa"/>
            <w:shd w:val="clear" w:color="auto" w:fill="auto"/>
          </w:tcPr>
          <w:p w:rsidR="00421507" w:rsidRPr="00A606F6" w:rsidRDefault="00421507" w:rsidP="00F5206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606F6">
              <w:rPr>
                <w:rFonts w:eastAsia="Times New Roman" w:cs="Calibri"/>
              </w:rPr>
              <w:t>Wysokość składki z tytułu ubezpieczenia wypadkowego</w:t>
            </w:r>
          </w:p>
        </w:tc>
      </w:tr>
    </w:tbl>
    <w:p w:rsidR="00421507" w:rsidRPr="00A606F6" w:rsidRDefault="00421507" w:rsidP="00421507">
      <w:pPr>
        <w:spacing w:after="60"/>
        <w:jc w:val="both"/>
        <w:rPr>
          <w:rFonts w:cs="Calibri"/>
        </w:rPr>
      </w:pPr>
    </w:p>
    <w:p w:rsidR="00CA6930" w:rsidRDefault="00CA6930"/>
    <w:sectPr w:rsidR="00CA6930" w:rsidSect="00B5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CE" w:rsidRDefault="004317CE" w:rsidP="00421507">
      <w:pPr>
        <w:spacing w:after="0" w:line="240" w:lineRule="auto"/>
      </w:pPr>
      <w:r>
        <w:separator/>
      </w:r>
    </w:p>
  </w:endnote>
  <w:endnote w:type="continuationSeparator" w:id="0">
    <w:p w:rsidR="004317CE" w:rsidRDefault="004317CE" w:rsidP="004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E" w:rsidRDefault="00756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E" w:rsidRDefault="00756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E" w:rsidRDefault="00756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CE" w:rsidRDefault="004317CE" w:rsidP="00421507">
      <w:pPr>
        <w:spacing w:after="0" w:line="240" w:lineRule="auto"/>
      </w:pPr>
      <w:r>
        <w:separator/>
      </w:r>
    </w:p>
  </w:footnote>
  <w:footnote w:type="continuationSeparator" w:id="0">
    <w:p w:rsidR="004317CE" w:rsidRDefault="004317CE" w:rsidP="00421507">
      <w:pPr>
        <w:spacing w:after="0" w:line="240" w:lineRule="auto"/>
      </w:pPr>
      <w:r>
        <w:continuationSeparator/>
      </w:r>
    </w:p>
  </w:footnote>
  <w:footnote w:id="1">
    <w:p w:rsidR="00421507" w:rsidRDefault="00421507" w:rsidP="004215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5CD">
        <w:rPr>
          <w:rFonts w:ascii="Calibri" w:hAnsi="Calibri" w:cs="Calibri"/>
          <w:sz w:val="16"/>
          <w:szCs w:val="16"/>
        </w:rPr>
        <w:t xml:space="preserve">Przetwarzanie danych osobowych w zbiorze Zbiór danych osobowych z ZUS dotyczy sytuacji, w której </w:t>
      </w:r>
      <w:r>
        <w:rPr>
          <w:rFonts w:ascii="Calibri" w:hAnsi="Calibri" w:cs="Calibri"/>
          <w:sz w:val="16"/>
          <w:szCs w:val="16"/>
        </w:rPr>
        <w:t>porozumienie</w:t>
      </w:r>
      <w:r w:rsidRPr="009575CD">
        <w:rPr>
          <w:rFonts w:ascii="Calibri" w:hAnsi="Calibri" w:cs="Calibri"/>
          <w:sz w:val="16"/>
          <w:szCs w:val="16"/>
        </w:rPr>
        <w:t xml:space="preserve"> o dofinansowanie projektu została zawarta z Beneficjentem przez Ministerstwo Rodziny, Pracy i Polityki Społecznej lub Wojewódzki Urząd Pracy</w:t>
      </w:r>
      <w:r>
        <w:rPr>
          <w:rFonts w:ascii="Calibri" w:hAnsi="Calibri" w:cs="Calibri"/>
          <w:sz w:val="16"/>
          <w:szCs w:val="16"/>
        </w:rPr>
        <w:t xml:space="preserve"> w ramach działania 1.3 lub 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E" w:rsidRDefault="00756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A" w:rsidRDefault="00756CBE">
    <w:pPr>
      <w:pStyle w:val="Nagwek"/>
    </w:pPr>
    <w:r w:rsidRPr="00756CBE">
      <w:rPr>
        <w:noProof/>
        <w:lang w:eastAsia="pl-PL"/>
      </w:rPr>
      <w:drawing>
        <wp:inline distT="0" distB="0" distL="0" distR="0">
          <wp:extent cx="5759450" cy="52578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E" w:rsidRDefault="00756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7"/>
    <w:rsid w:val="00032C8A"/>
    <w:rsid w:val="00070B21"/>
    <w:rsid w:val="000F66B9"/>
    <w:rsid w:val="001D124F"/>
    <w:rsid w:val="002502D7"/>
    <w:rsid w:val="00255EE0"/>
    <w:rsid w:val="003904EE"/>
    <w:rsid w:val="00421507"/>
    <w:rsid w:val="004317CE"/>
    <w:rsid w:val="00481C3A"/>
    <w:rsid w:val="00665EF4"/>
    <w:rsid w:val="00666F7F"/>
    <w:rsid w:val="00715FC0"/>
    <w:rsid w:val="00741EB1"/>
    <w:rsid w:val="00756CBE"/>
    <w:rsid w:val="007A6D54"/>
    <w:rsid w:val="008F4E23"/>
    <w:rsid w:val="00A24676"/>
    <w:rsid w:val="00A72BCF"/>
    <w:rsid w:val="00B56953"/>
    <w:rsid w:val="00C06359"/>
    <w:rsid w:val="00C2143F"/>
    <w:rsid w:val="00C53FFE"/>
    <w:rsid w:val="00CA6930"/>
    <w:rsid w:val="00D64366"/>
    <w:rsid w:val="00DC638F"/>
    <w:rsid w:val="00DF1C93"/>
    <w:rsid w:val="00E25715"/>
    <w:rsid w:val="00E97A92"/>
    <w:rsid w:val="00EA6DB3"/>
    <w:rsid w:val="00E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215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2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21507"/>
    <w:rPr>
      <w:vertAlign w:val="superscript"/>
    </w:rPr>
  </w:style>
  <w:style w:type="paragraph" w:styleId="Tekstpodstawowy">
    <w:name w:val="Body Text"/>
    <w:basedOn w:val="Normalny"/>
    <w:link w:val="TekstpodstawowyZnak"/>
    <w:rsid w:val="0042150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1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3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C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3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C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215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2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21507"/>
    <w:rPr>
      <w:vertAlign w:val="superscript"/>
    </w:rPr>
  </w:style>
  <w:style w:type="paragraph" w:styleId="Tekstpodstawowy">
    <w:name w:val="Body Text"/>
    <w:basedOn w:val="Normalny"/>
    <w:link w:val="TekstpodstawowyZnak"/>
    <w:rsid w:val="0042150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1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3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C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3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C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Sieradzka</dc:creator>
  <cp:lastModifiedBy>Joanna Kędzior</cp:lastModifiedBy>
  <cp:revision>2</cp:revision>
  <dcterms:created xsi:type="dcterms:W3CDTF">2020-09-09T12:01:00Z</dcterms:created>
  <dcterms:modified xsi:type="dcterms:W3CDTF">2020-09-09T12:01:00Z</dcterms:modified>
</cp:coreProperties>
</file>